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6E4357" w14:textId="77777777" w:rsidR="00195BB5" w:rsidRDefault="00195BB5" w:rsidP="00195BB5">
      <w:pPr>
        <w:pStyle w:val="Title"/>
      </w:pPr>
      <w:r>
        <w:t>Generative Design | Peter Byrne | CA1</w:t>
      </w:r>
    </w:p>
    <w:p w14:paraId="051A2ACA" w14:textId="77777777" w:rsidR="00195BB5" w:rsidRPr="00195BB5" w:rsidRDefault="00195BB5" w:rsidP="00195BB5"/>
    <w:p w14:paraId="57E8341D" w14:textId="77777777" w:rsidR="00195BB5" w:rsidRDefault="00222868">
      <w:pPr>
        <w:rPr>
          <w:sz w:val="22"/>
        </w:rPr>
      </w:pPr>
      <w:r w:rsidRPr="00195BB5">
        <w:rPr>
          <w:sz w:val="22"/>
        </w:rPr>
        <w:t xml:space="preserve">The idea behind this project was to experiment with </w:t>
      </w:r>
      <w:proofErr w:type="spellStart"/>
      <w:r w:rsidRPr="00195BB5">
        <w:rPr>
          <w:sz w:val="22"/>
        </w:rPr>
        <w:t>Perlin</w:t>
      </w:r>
      <w:proofErr w:type="spellEnd"/>
      <w:r w:rsidRPr="00195BB5">
        <w:rPr>
          <w:sz w:val="22"/>
        </w:rPr>
        <w:t xml:space="preserve"> Noise to populate a</w:t>
      </w:r>
      <w:r w:rsidR="00195BB5" w:rsidRPr="00195BB5">
        <w:rPr>
          <w:sz w:val="22"/>
        </w:rPr>
        <w:t xml:space="preserve"> blank </w:t>
      </w:r>
      <w:r w:rsidRPr="00195BB5">
        <w:rPr>
          <w:sz w:val="22"/>
        </w:rPr>
        <w:t xml:space="preserve">pixel array using specific colour schemes.  The canvas would fill with </w:t>
      </w:r>
      <w:r w:rsidR="00195BB5" w:rsidRPr="00195BB5">
        <w:rPr>
          <w:sz w:val="22"/>
        </w:rPr>
        <w:t>vibrant blends of different colours to represent the aesthetic capabilities using p5.js in generative design.</w:t>
      </w:r>
      <w:r w:rsidR="00195BB5">
        <w:rPr>
          <w:sz w:val="22"/>
        </w:rPr>
        <w:t xml:space="preserve"> The program is built using several of the theoretical generative design methods that we have learned about this year so far.</w:t>
      </w:r>
    </w:p>
    <w:p w14:paraId="0224273D" w14:textId="77777777" w:rsidR="00195BB5" w:rsidRDefault="00195BB5">
      <w:pPr>
        <w:rPr>
          <w:sz w:val="22"/>
        </w:rPr>
      </w:pPr>
    </w:p>
    <w:p w14:paraId="4001F573" w14:textId="77777777" w:rsidR="00195BB5" w:rsidRDefault="00195BB5" w:rsidP="00195BB5">
      <w:pPr>
        <w:pStyle w:val="Heading2"/>
      </w:pPr>
      <w:r>
        <w:t>Step 01</w:t>
      </w:r>
    </w:p>
    <w:p w14:paraId="26320FA7" w14:textId="77777777" w:rsidR="00195BB5" w:rsidRPr="0061030A" w:rsidRDefault="00195BB5" w:rsidP="00195BB5">
      <w:pPr>
        <w:rPr>
          <w:sz w:val="22"/>
        </w:rPr>
      </w:pPr>
      <w:r w:rsidRPr="0061030A">
        <w:rPr>
          <w:sz w:val="22"/>
        </w:rPr>
        <w:t>The program is setup with canvas size, pixel density and black background. This black background will be the blank pixel array that will be populated with the different colours blending together. A reset function is also included to reset the canvas to clear</w:t>
      </w:r>
      <w:r w:rsidR="00E11330" w:rsidRPr="0061030A">
        <w:rPr>
          <w:sz w:val="22"/>
        </w:rPr>
        <w:t xml:space="preserve"> any existing colours that may be added so the program is essentially restarted.</w:t>
      </w:r>
    </w:p>
    <w:p w14:paraId="698F4019" w14:textId="77777777" w:rsidR="00E11330" w:rsidRPr="00195BB5" w:rsidRDefault="00E11330" w:rsidP="00195BB5"/>
    <w:p w14:paraId="379AF565" w14:textId="77777777" w:rsidR="00E11330" w:rsidRDefault="00E11330" w:rsidP="00E11330">
      <w:pPr>
        <w:pStyle w:val="Heading2"/>
      </w:pPr>
      <w:r>
        <w:t>Step 02</w:t>
      </w:r>
    </w:p>
    <w:p w14:paraId="4EC4F643" w14:textId="77777777" w:rsidR="00775B90" w:rsidRPr="0061030A" w:rsidRDefault="00775B90" w:rsidP="00E11330">
      <w:pPr>
        <w:rPr>
          <w:sz w:val="22"/>
        </w:rPr>
      </w:pPr>
      <w:r w:rsidRPr="0061030A">
        <w:rPr>
          <w:sz w:val="22"/>
        </w:rPr>
        <w:t xml:space="preserve">To initiate the spread of colour throughout the screen, the program will use some initial colours to use to fill the rest of the screen. I started by drawing a triangular shape with three different colours for each side. This is drawn using </w:t>
      </w:r>
      <w:proofErr w:type="spellStart"/>
      <w:proofErr w:type="gramStart"/>
      <w:r w:rsidRPr="0061030A">
        <w:rPr>
          <w:sz w:val="22"/>
        </w:rPr>
        <w:t>beginShape</w:t>
      </w:r>
      <w:proofErr w:type="spellEnd"/>
      <w:r w:rsidRPr="0061030A">
        <w:rPr>
          <w:sz w:val="22"/>
        </w:rPr>
        <w:t>(</w:t>
      </w:r>
      <w:proofErr w:type="gramEnd"/>
      <w:r w:rsidRPr="0061030A">
        <w:rPr>
          <w:sz w:val="22"/>
        </w:rPr>
        <w:t xml:space="preserve">) and </w:t>
      </w:r>
      <w:proofErr w:type="spellStart"/>
      <w:r w:rsidRPr="0061030A">
        <w:rPr>
          <w:sz w:val="22"/>
        </w:rPr>
        <w:t>endShape</w:t>
      </w:r>
      <w:proofErr w:type="spellEnd"/>
      <w:r w:rsidRPr="0061030A">
        <w:rPr>
          <w:sz w:val="22"/>
        </w:rPr>
        <w:t xml:space="preserve">(). The generative design CDN libraries are also linked in the HTML index file. I will use this to save </w:t>
      </w:r>
      <w:r w:rsidR="0061030A">
        <w:rPr>
          <w:sz w:val="22"/>
        </w:rPr>
        <w:t xml:space="preserve">PNG </w:t>
      </w:r>
      <w:r w:rsidRPr="0061030A">
        <w:rPr>
          <w:sz w:val="22"/>
        </w:rPr>
        <w:t xml:space="preserve">snapshots of the output on screen and to measure results. </w:t>
      </w:r>
    </w:p>
    <w:p w14:paraId="7528489F" w14:textId="77777777" w:rsidR="00775B90" w:rsidRDefault="00775B90" w:rsidP="00E11330"/>
    <w:p w14:paraId="2576E543" w14:textId="77777777" w:rsidR="0061030A" w:rsidRDefault="00775B90" w:rsidP="0061030A">
      <w:pPr>
        <w:keepNext/>
        <w:jc w:val="center"/>
      </w:pPr>
      <w:r>
        <w:rPr>
          <w:noProof/>
          <w:lang w:eastAsia="en-GB"/>
        </w:rPr>
        <w:drawing>
          <wp:inline distT="0" distB="0" distL="0" distR="0" wp14:anchorId="1584E5F7" wp14:editId="2676FE50">
            <wp:extent cx="3106556" cy="4376809"/>
            <wp:effectExtent l="0" t="0" r="0" b="0"/>
            <wp:docPr id="2" name="Picture 2" descr="/Users/peterbyrne/Downloads/181130_160739_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eterbyrne/Downloads/181130_160739_414.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110721" cy="4382678"/>
                    </a:xfrm>
                    <a:prstGeom prst="rect">
                      <a:avLst/>
                    </a:prstGeom>
                    <a:noFill/>
                    <a:ln>
                      <a:noFill/>
                    </a:ln>
                  </pic:spPr>
                </pic:pic>
              </a:graphicData>
            </a:graphic>
          </wp:inline>
        </w:drawing>
      </w:r>
    </w:p>
    <w:p w14:paraId="5D460B96" w14:textId="77777777" w:rsidR="0020690E" w:rsidRDefault="0061030A" w:rsidP="00360121">
      <w:pPr>
        <w:pStyle w:val="Caption"/>
        <w:jc w:val="center"/>
      </w:pPr>
      <w:r>
        <w:t xml:space="preserve">Figure </w:t>
      </w:r>
      <w:r w:rsidR="001C117C">
        <w:fldChar w:fldCharType="begin"/>
      </w:r>
      <w:r w:rsidR="001C117C">
        <w:instrText xml:space="preserve"> SEQ Figure \* ARABIC </w:instrText>
      </w:r>
      <w:r w:rsidR="001C117C">
        <w:fldChar w:fldCharType="separate"/>
      </w:r>
      <w:r w:rsidR="00842B60">
        <w:rPr>
          <w:noProof/>
        </w:rPr>
        <w:t>1</w:t>
      </w:r>
      <w:r w:rsidR="001C117C">
        <w:rPr>
          <w:noProof/>
        </w:rPr>
        <w:fldChar w:fldCharType="end"/>
      </w:r>
      <w:r>
        <w:t xml:space="preserve"> - Step02</w:t>
      </w:r>
    </w:p>
    <w:p w14:paraId="633767EF" w14:textId="77777777" w:rsidR="00775B90" w:rsidRDefault="00775B90" w:rsidP="00775B90">
      <w:pPr>
        <w:jc w:val="center"/>
      </w:pPr>
    </w:p>
    <w:p w14:paraId="5F9B31FC" w14:textId="77777777" w:rsidR="0061030A" w:rsidRPr="0061030A" w:rsidRDefault="0061030A" w:rsidP="0061030A">
      <w:pPr>
        <w:pStyle w:val="Heading1"/>
        <w:rPr>
          <w:sz w:val="26"/>
          <w:szCs w:val="26"/>
        </w:rPr>
      </w:pPr>
      <w:r w:rsidRPr="0061030A">
        <w:rPr>
          <w:sz w:val="26"/>
          <w:szCs w:val="26"/>
        </w:rPr>
        <w:lastRenderedPageBreak/>
        <w:t>Step03</w:t>
      </w:r>
    </w:p>
    <w:p w14:paraId="5FD97B8B" w14:textId="77777777" w:rsidR="0061030A" w:rsidRPr="0061030A" w:rsidRDefault="0061030A" w:rsidP="0061030A">
      <w:pPr>
        <w:rPr>
          <w:sz w:val="22"/>
          <w:szCs w:val="22"/>
        </w:rPr>
      </w:pPr>
      <w:r w:rsidRPr="0061030A">
        <w:rPr>
          <w:sz w:val="22"/>
          <w:szCs w:val="22"/>
        </w:rPr>
        <w:t xml:space="preserve">The program is built to then generate different shapes to increase the number of colours that will spread throughout the canvas, e.g. triangle, 3 colours, square 4, colours. As the user presses the number on the keyboard e.g. ‘4’, a square will be drawn on screen. </w:t>
      </w:r>
    </w:p>
    <w:p w14:paraId="35656C06" w14:textId="77777777" w:rsidR="0061030A" w:rsidRPr="0061030A" w:rsidRDefault="0061030A" w:rsidP="0061030A">
      <w:pPr>
        <w:rPr>
          <w:sz w:val="21"/>
          <w:szCs w:val="22"/>
        </w:rPr>
      </w:pPr>
    </w:p>
    <w:p w14:paraId="0EEDE492" w14:textId="77777777" w:rsidR="0061030A" w:rsidRDefault="0061030A" w:rsidP="0061030A">
      <w:pPr>
        <w:pStyle w:val="Heading1"/>
        <w:rPr>
          <w:sz w:val="26"/>
          <w:szCs w:val="26"/>
        </w:rPr>
      </w:pPr>
      <w:r w:rsidRPr="0061030A">
        <w:rPr>
          <w:sz w:val="26"/>
          <w:szCs w:val="26"/>
        </w:rPr>
        <w:t>Step04</w:t>
      </w:r>
    </w:p>
    <w:p w14:paraId="576665F7" w14:textId="77777777" w:rsidR="00360121" w:rsidRPr="0061030A" w:rsidRDefault="0061030A" w:rsidP="0061030A">
      <w:pPr>
        <w:rPr>
          <w:sz w:val="22"/>
          <w:szCs w:val="22"/>
        </w:rPr>
      </w:pPr>
      <w:r>
        <w:rPr>
          <w:sz w:val="22"/>
          <w:szCs w:val="22"/>
        </w:rPr>
        <w:t xml:space="preserve">The spreading of colour works on each draw, a large number of random pixels are selected using </w:t>
      </w:r>
      <w:proofErr w:type="gramStart"/>
      <w:r>
        <w:rPr>
          <w:sz w:val="22"/>
          <w:szCs w:val="22"/>
        </w:rPr>
        <w:t>random(</w:t>
      </w:r>
      <w:proofErr w:type="gramEnd"/>
      <w:r>
        <w:rPr>
          <w:sz w:val="22"/>
          <w:szCs w:val="22"/>
        </w:rPr>
        <w:t xml:space="preserve">), if one of those pixels is selected that has some colour in it. i.e. where one of the shapes has been drawn, then the program checks to see if the next pixel to it is also coloured or black. If the next pixel is black, then it will be filled with colour. As the canvas size is large at 1240x1748, a large number of pixels will have to be chosen each time. I set this number to </w:t>
      </w:r>
      <w:r w:rsidRPr="0061030A">
        <w:rPr>
          <w:sz w:val="22"/>
          <w:szCs w:val="22"/>
        </w:rPr>
        <w:t>100000</w:t>
      </w:r>
      <w:r>
        <w:rPr>
          <w:sz w:val="22"/>
          <w:szCs w:val="22"/>
        </w:rPr>
        <w:t xml:space="preserve">. Then, to ensure randomness, the second pixel chosen can be up, down, left or right from the original coloured pixel. I use a loop to </w:t>
      </w:r>
      <w:r w:rsidR="00360121">
        <w:rPr>
          <w:sz w:val="22"/>
          <w:szCs w:val="22"/>
        </w:rPr>
        <w:t>choose this random direction.</w:t>
      </w:r>
    </w:p>
    <w:p w14:paraId="0E62A607" w14:textId="77777777" w:rsidR="0061030A" w:rsidRPr="0061030A" w:rsidRDefault="0061030A" w:rsidP="0061030A"/>
    <w:p w14:paraId="7988003B" w14:textId="77777777" w:rsidR="00360121" w:rsidRDefault="00360121" w:rsidP="00842B60">
      <w:pPr>
        <w:keepNext/>
        <w:jc w:val="center"/>
      </w:pPr>
      <w:r>
        <w:rPr>
          <w:noProof/>
          <w:lang w:eastAsia="en-GB"/>
        </w:rPr>
        <w:drawing>
          <wp:inline distT="0" distB="0" distL="0" distR="0" wp14:anchorId="19DA51B8" wp14:editId="677DCEAB">
            <wp:extent cx="5716905" cy="4076065"/>
            <wp:effectExtent l="0" t="0" r="0" b="0"/>
            <wp:docPr id="3" name="Picture 3" descr="/Users/peterbyrne/Desktop/Screenshot 2018-11-30 at 16.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eterbyrne/Desktop/Screenshot 2018-11-30 at 16.21.1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6905" cy="4076065"/>
                    </a:xfrm>
                    <a:prstGeom prst="rect">
                      <a:avLst/>
                    </a:prstGeom>
                    <a:noFill/>
                    <a:ln>
                      <a:noFill/>
                    </a:ln>
                  </pic:spPr>
                </pic:pic>
              </a:graphicData>
            </a:graphic>
          </wp:inline>
        </w:drawing>
      </w:r>
    </w:p>
    <w:p w14:paraId="717DBF48" w14:textId="77777777" w:rsidR="0061030A" w:rsidRPr="0061030A" w:rsidRDefault="00360121" w:rsidP="00842B60">
      <w:pPr>
        <w:pStyle w:val="Caption"/>
        <w:jc w:val="center"/>
      </w:pPr>
      <w:r>
        <w:t xml:space="preserve">Figure </w:t>
      </w:r>
      <w:r w:rsidR="001C117C">
        <w:fldChar w:fldCharType="begin"/>
      </w:r>
      <w:r w:rsidR="001C117C">
        <w:instrText xml:space="preserve"> SEQ Figure \* ARABIC </w:instrText>
      </w:r>
      <w:r w:rsidR="001C117C">
        <w:fldChar w:fldCharType="separate"/>
      </w:r>
      <w:r w:rsidR="00842B60">
        <w:rPr>
          <w:noProof/>
        </w:rPr>
        <w:t>2</w:t>
      </w:r>
      <w:r w:rsidR="001C117C">
        <w:rPr>
          <w:noProof/>
        </w:rPr>
        <w:fldChar w:fldCharType="end"/>
      </w:r>
      <w:r>
        <w:t xml:space="preserve"> - Random points and random direction</w:t>
      </w:r>
    </w:p>
    <w:p w14:paraId="00202412" w14:textId="77777777" w:rsidR="00360121" w:rsidRPr="00AB1F78" w:rsidRDefault="00360121" w:rsidP="00360121">
      <w:pPr>
        <w:pStyle w:val="Heading1"/>
        <w:rPr>
          <w:sz w:val="26"/>
          <w:szCs w:val="26"/>
        </w:rPr>
      </w:pPr>
      <w:r w:rsidRPr="00AB1F78">
        <w:rPr>
          <w:sz w:val="26"/>
          <w:szCs w:val="26"/>
        </w:rPr>
        <w:t>Step05</w:t>
      </w:r>
    </w:p>
    <w:p w14:paraId="6C148434" w14:textId="77777777" w:rsidR="00AB1F78" w:rsidRPr="00153312" w:rsidRDefault="00AB1F78" w:rsidP="00360121">
      <w:pPr>
        <w:rPr>
          <w:sz w:val="22"/>
          <w:szCs w:val="22"/>
        </w:rPr>
      </w:pPr>
      <w:r w:rsidRPr="00153312">
        <w:rPr>
          <w:sz w:val="22"/>
          <w:szCs w:val="22"/>
        </w:rPr>
        <w:t>A simple mechanism locates the pixel RGB values for that pixel in the pixel array.</w:t>
      </w:r>
    </w:p>
    <w:p w14:paraId="6A20AB89" w14:textId="77777777" w:rsidR="00AB1F78" w:rsidRDefault="00AB1F78" w:rsidP="00842B60">
      <w:pPr>
        <w:keepNext/>
        <w:jc w:val="center"/>
      </w:pPr>
      <w:r>
        <w:rPr>
          <w:noProof/>
          <w:lang w:eastAsia="en-GB"/>
        </w:rPr>
        <w:drawing>
          <wp:inline distT="0" distB="0" distL="0" distR="0" wp14:anchorId="606E5341" wp14:editId="037CDC5A">
            <wp:extent cx="5716905" cy="1282065"/>
            <wp:effectExtent l="0" t="0" r="0" b="0"/>
            <wp:docPr id="4" name="Picture 4" descr="/Users/peterbyrne/Desktop/Screenshot 2018-11-30 at 16.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eterbyrne/Desktop/Screenshot 2018-11-30 at 16.23.3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16905" cy="1282065"/>
                    </a:xfrm>
                    <a:prstGeom prst="rect">
                      <a:avLst/>
                    </a:prstGeom>
                    <a:noFill/>
                    <a:ln>
                      <a:noFill/>
                    </a:ln>
                  </pic:spPr>
                </pic:pic>
              </a:graphicData>
            </a:graphic>
          </wp:inline>
        </w:drawing>
      </w:r>
    </w:p>
    <w:p w14:paraId="02619D89" w14:textId="77777777" w:rsidR="00AB1F78" w:rsidRDefault="00AB1F78" w:rsidP="00842B60">
      <w:pPr>
        <w:pStyle w:val="Caption"/>
        <w:jc w:val="center"/>
      </w:pPr>
      <w:r>
        <w:t xml:space="preserve">Figure </w:t>
      </w:r>
      <w:r w:rsidR="001C117C">
        <w:fldChar w:fldCharType="begin"/>
      </w:r>
      <w:r w:rsidR="001C117C">
        <w:instrText xml:space="preserve"> SEQ Figure \* ARABIC </w:instrText>
      </w:r>
      <w:r w:rsidR="001C117C">
        <w:fldChar w:fldCharType="separate"/>
      </w:r>
      <w:r w:rsidR="00842B60">
        <w:rPr>
          <w:noProof/>
        </w:rPr>
        <w:t>3</w:t>
      </w:r>
      <w:r w:rsidR="001C117C">
        <w:rPr>
          <w:noProof/>
        </w:rPr>
        <w:fldChar w:fldCharType="end"/>
      </w:r>
      <w:r>
        <w:t xml:space="preserve"> - Get pixel array coordinates</w:t>
      </w:r>
    </w:p>
    <w:p w14:paraId="75E5406C" w14:textId="77777777" w:rsidR="00AB1F78" w:rsidRDefault="00AB1F78" w:rsidP="00360121"/>
    <w:p w14:paraId="76E55D27" w14:textId="77777777" w:rsidR="00AB1F78" w:rsidRPr="00153312" w:rsidRDefault="00AB1F78" w:rsidP="00360121">
      <w:pPr>
        <w:rPr>
          <w:sz w:val="22"/>
          <w:szCs w:val="22"/>
        </w:rPr>
      </w:pPr>
      <w:r w:rsidRPr="00153312">
        <w:rPr>
          <w:sz w:val="22"/>
          <w:szCs w:val="22"/>
        </w:rPr>
        <w:t xml:space="preserve">To colour the blank second pixel, you locate it within the pixel array like the first pixel, and then set its RGB colour values. This is the method of how the entire canvas will be filled with colour. </w:t>
      </w:r>
    </w:p>
    <w:p w14:paraId="5833A3EB" w14:textId="77777777" w:rsidR="00AB1F78" w:rsidRDefault="00AB1F78" w:rsidP="00360121"/>
    <w:p w14:paraId="502446DC" w14:textId="77777777" w:rsidR="00AB1F78" w:rsidRDefault="00AB1F78" w:rsidP="00842B60">
      <w:pPr>
        <w:keepNext/>
        <w:jc w:val="center"/>
      </w:pPr>
      <w:r>
        <w:rPr>
          <w:noProof/>
          <w:lang w:eastAsia="en-GB"/>
        </w:rPr>
        <w:drawing>
          <wp:inline distT="0" distB="0" distL="0" distR="0" wp14:anchorId="681E2636" wp14:editId="67ACC453">
            <wp:extent cx="5725795" cy="1050925"/>
            <wp:effectExtent l="0" t="0" r="0" b="0"/>
            <wp:docPr id="5" name="Picture 5" descr="/Users/peterbyrne/Desktop/Screenshot 2018-11-30 at 16.2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eterbyrne/Desktop/Screenshot 2018-11-30 at 16.25.4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5795" cy="1050925"/>
                    </a:xfrm>
                    <a:prstGeom prst="rect">
                      <a:avLst/>
                    </a:prstGeom>
                    <a:noFill/>
                    <a:ln>
                      <a:noFill/>
                    </a:ln>
                  </pic:spPr>
                </pic:pic>
              </a:graphicData>
            </a:graphic>
          </wp:inline>
        </w:drawing>
      </w:r>
    </w:p>
    <w:p w14:paraId="1ABF539F" w14:textId="77777777" w:rsidR="00AB1F78" w:rsidRDefault="00AB1F78" w:rsidP="00842B60">
      <w:pPr>
        <w:pStyle w:val="Caption"/>
        <w:jc w:val="center"/>
      </w:pPr>
      <w:r>
        <w:t xml:space="preserve">Figure </w:t>
      </w:r>
      <w:r w:rsidR="001C117C">
        <w:fldChar w:fldCharType="begin"/>
      </w:r>
      <w:r w:rsidR="001C117C">
        <w:instrText xml:space="preserve"> SEQ Figure \* ARABIC </w:instrText>
      </w:r>
      <w:r w:rsidR="001C117C">
        <w:fldChar w:fldCharType="separate"/>
      </w:r>
      <w:r w:rsidR="00842B60">
        <w:rPr>
          <w:noProof/>
        </w:rPr>
        <w:t>4</w:t>
      </w:r>
      <w:r w:rsidR="001C117C">
        <w:rPr>
          <w:noProof/>
        </w:rPr>
        <w:fldChar w:fldCharType="end"/>
      </w:r>
      <w:r>
        <w:t xml:space="preserve"> - set second pixel RGB values</w:t>
      </w:r>
    </w:p>
    <w:p w14:paraId="38F7AB3E" w14:textId="77777777" w:rsidR="00AB1F78" w:rsidRDefault="00AB1F78" w:rsidP="00360121"/>
    <w:p w14:paraId="10713102" w14:textId="77777777" w:rsidR="00AB1F78" w:rsidRPr="00AB1F78" w:rsidRDefault="00AB1F78" w:rsidP="00AB1F78">
      <w:pPr>
        <w:pStyle w:val="Heading1"/>
        <w:rPr>
          <w:sz w:val="26"/>
          <w:szCs w:val="26"/>
        </w:rPr>
      </w:pPr>
      <w:r>
        <w:rPr>
          <w:sz w:val="26"/>
          <w:szCs w:val="26"/>
        </w:rPr>
        <w:t>Step06</w:t>
      </w:r>
    </w:p>
    <w:p w14:paraId="6171D824" w14:textId="77777777" w:rsidR="00AB1F78" w:rsidRDefault="00AB1F78" w:rsidP="00AB1F78">
      <w:pPr>
        <w:rPr>
          <w:sz w:val="22"/>
          <w:szCs w:val="22"/>
        </w:rPr>
      </w:pPr>
      <w:r w:rsidRPr="00153312">
        <w:rPr>
          <w:sz w:val="22"/>
          <w:szCs w:val="22"/>
        </w:rPr>
        <w:t>To implement noise, the first pixel’s RGB values are used as values in noise, they are then mapped between -30 and 30 which is the range in which the RGB values of the next pixel will increase or decrease. This number of 30 is to ensure that there are not vast differences in colours between one pixel and the next.</w:t>
      </w:r>
    </w:p>
    <w:p w14:paraId="677DC2AE" w14:textId="77777777" w:rsidR="001B2839" w:rsidRDefault="001B2839" w:rsidP="00AB1F78">
      <w:pPr>
        <w:rPr>
          <w:sz w:val="22"/>
          <w:szCs w:val="22"/>
        </w:rPr>
      </w:pPr>
    </w:p>
    <w:p w14:paraId="5EA272BD" w14:textId="77777777" w:rsidR="00842B60" w:rsidRDefault="00842B60" w:rsidP="00AB1F78">
      <w:pPr>
        <w:rPr>
          <w:sz w:val="22"/>
          <w:szCs w:val="22"/>
        </w:rPr>
      </w:pPr>
    </w:p>
    <w:p w14:paraId="19189B39" w14:textId="77777777" w:rsidR="00842B60" w:rsidRDefault="00842B60" w:rsidP="00842B60">
      <w:pPr>
        <w:keepNext/>
        <w:jc w:val="center"/>
      </w:pPr>
      <w:r>
        <w:rPr>
          <w:noProof/>
          <w:sz w:val="22"/>
          <w:szCs w:val="22"/>
          <w:lang w:eastAsia="en-GB"/>
        </w:rPr>
        <w:drawing>
          <wp:inline distT="0" distB="0" distL="0" distR="0" wp14:anchorId="69F494C4" wp14:editId="66FC23A1">
            <wp:extent cx="5725795" cy="8067040"/>
            <wp:effectExtent l="0" t="0" r="0" b="10160"/>
            <wp:docPr id="8" name="Picture 8" descr="/Users/peterbyrne/Downloads/181130_164614_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peterbyrne/Downloads/181130_164614_16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795" cy="8067040"/>
                    </a:xfrm>
                    <a:prstGeom prst="rect">
                      <a:avLst/>
                    </a:prstGeom>
                    <a:noFill/>
                    <a:ln>
                      <a:noFill/>
                    </a:ln>
                  </pic:spPr>
                </pic:pic>
              </a:graphicData>
            </a:graphic>
          </wp:inline>
        </w:drawing>
      </w:r>
    </w:p>
    <w:p w14:paraId="60079606" w14:textId="77777777" w:rsidR="001B2839" w:rsidRPr="001B2839" w:rsidRDefault="00842B60" w:rsidP="00842B60">
      <w:pPr>
        <w:pStyle w:val="Caption"/>
        <w:jc w:val="center"/>
        <w:rPr>
          <w:sz w:val="22"/>
          <w:szCs w:val="22"/>
        </w:rPr>
      </w:pPr>
      <w:r>
        <w:t xml:space="preserve">Figure </w:t>
      </w:r>
      <w:r w:rsidR="001C117C">
        <w:fldChar w:fldCharType="begin"/>
      </w:r>
      <w:r w:rsidR="001C117C">
        <w:instrText xml:space="preserve"> SEQ Figure \* ARABIC </w:instrText>
      </w:r>
      <w:r w:rsidR="001C117C">
        <w:fldChar w:fldCharType="separate"/>
      </w:r>
      <w:r>
        <w:rPr>
          <w:noProof/>
        </w:rPr>
        <w:t>5</w:t>
      </w:r>
      <w:r w:rsidR="001C117C">
        <w:rPr>
          <w:noProof/>
        </w:rPr>
        <w:fldChar w:fldCharType="end"/>
      </w:r>
      <w:r>
        <w:t xml:space="preserve"> - Colour blends using noise</w:t>
      </w:r>
    </w:p>
    <w:p w14:paraId="1E13467D" w14:textId="77777777" w:rsidR="00AB1F78" w:rsidRPr="00AB1F78" w:rsidRDefault="00153312" w:rsidP="00AB1F78">
      <w:pPr>
        <w:pStyle w:val="Heading1"/>
        <w:rPr>
          <w:sz w:val="26"/>
          <w:szCs w:val="26"/>
        </w:rPr>
      </w:pPr>
      <w:r>
        <w:rPr>
          <w:sz w:val="26"/>
          <w:szCs w:val="26"/>
        </w:rPr>
        <w:t>Step07</w:t>
      </w:r>
    </w:p>
    <w:p w14:paraId="6483E8DF" w14:textId="77777777" w:rsidR="00AB1F78" w:rsidRDefault="00536B30" w:rsidP="00AB1F78">
      <w:pPr>
        <w:rPr>
          <w:sz w:val="22"/>
          <w:szCs w:val="22"/>
        </w:rPr>
      </w:pPr>
      <w:r>
        <w:rPr>
          <w:sz w:val="22"/>
          <w:szCs w:val="22"/>
        </w:rPr>
        <w:t xml:space="preserve">As you can see above, the shapes produce nice colours but there is no real basis </w:t>
      </w:r>
      <w:r w:rsidR="00842B60">
        <w:rPr>
          <w:sz w:val="22"/>
          <w:szCs w:val="22"/>
        </w:rPr>
        <w:t>to</w:t>
      </w:r>
      <w:r>
        <w:rPr>
          <w:sz w:val="22"/>
          <w:szCs w:val="22"/>
        </w:rPr>
        <w:t xml:space="preserve"> this design</w:t>
      </w:r>
      <w:r w:rsidR="00842B60">
        <w:rPr>
          <w:sz w:val="22"/>
          <w:szCs w:val="22"/>
        </w:rPr>
        <w:t xml:space="preserve"> other than a triangle in the centre of the screen</w:t>
      </w:r>
      <w:r>
        <w:rPr>
          <w:sz w:val="22"/>
          <w:szCs w:val="22"/>
        </w:rPr>
        <w:t xml:space="preserve">. I decided to switch the design to a series of </w:t>
      </w:r>
      <w:r w:rsidR="001B2839">
        <w:rPr>
          <w:sz w:val="22"/>
          <w:szCs w:val="22"/>
        </w:rPr>
        <w:t>circular patterns. These circles would surround two letters ‘GD’ to represent generative design and the letters would appear to be spreading or leaking colours to fill the canvas.</w:t>
      </w:r>
    </w:p>
    <w:p w14:paraId="3389AD72" w14:textId="77777777" w:rsidR="001B2839" w:rsidRDefault="001B2839" w:rsidP="00AB1F78">
      <w:pPr>
        <w:rPr>
          <w:sz w:val="22"/>
          <w:szCs w:val="22"/>
        </w:rPr>
      </w:pPr>
    </w:p>
    <w:p w14:paraId="43CFC09C" w14:textId="77777777" w:rsidR="00842B60" w:rsidRDefault="00842B60" w:rsidP="00AB1F78">
      <w:pPr>
        <w:rPr>
          <w:sz w:val="22"/>
          <w:szCs w:val="22"/>
        </w:rPr>
      </w:pPr>
    </w:p>
    <w:p w14:paraId="141D047B" w14:textId="77777777" w:rsidR="00842B60" w:rsidRDefault="001B2839" w:rsidP="00842B60">
      <w:pPr>
        <w:keepNext/>
        <w:jc w:val="center"/>
      </w:pPr>
      <w:r>
        <w:rPr>
          <w:noProof/>
          <w:sz w:val="22"/>
          <w:szCs w:val="22"/>
          <w:lang w:eastAsia="en-GB"/>
        </w:rPr>
        <w:drawing>
          <wp:inline distT="0" distB="0" distL="0" distR="0" wp14:anchorId="71EFBE10" wp14:editId="155B5F34">
            <wp:extent cx="5112832" cy="7203440"/>
            <wp:effectExtent l="0" t="0" r="0" b="10160"/>
            <wp:docPr id="7" name="Picture 7" descr="/Users/peterbyrne/Downloads/181130_164430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peterbyrne/Downloads/181130_164430_1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016" cy="7205108"/>
                    </a:xfrm>
                    <a:prstGeom prst="rect">
                      <a:avLst/>
                    </a:prstGeom>
                    <a:noFill/>
                    <a:ln>
                      <a:noFill/>
                    </a:ln>
                  </pic:spPr>
                </pic:pic>
              </a:graphicData>
            </a:graphic>
          </wp:inline>
        </w:drawing>
      </w:r>
    </w:p>
    <w:p w14:paraId="38419410" w14:textId="77777777" w:rsidR="001B2839" w:rsidRDefault="00842B60" w:rsidP="00842B60">
      <w:pPr>
        <w:pStyle w:val="Caption"/>
        <w:jc w:val="center"/>
        <w:rPr>
          <w:sz w:val="22"/>
          <w:szCs w:val="22"/>
        </w:rPr>
      </w:pPr>
      <w:r>
        <w:t xml:space="preserve">Figure </w:t>
      </w:r>
      <w:r w:rsidR="001C117C">
        <w:fldChar w:fldCharType="begin"/>
      </w:r>
      <w:r w:rsidR="001C117C">
        <w:instrText xml:space="preserve"> SEQ Figure \* ARABIC </w:instrText>
      </w:r>
      <w:r w:rsidR="001C117C">
        <w:fldChar w:fldCharType="separate"/>
      </w:r>
      <w:r>
        <w:rPr>
          <w:noProof/>
        </w:rPr>
        <w:t>6</w:t>
      </w:r>
      <w:r w:rsidR="001C117C">
        <w:rPr>
          <w:noProof/>
        </w:rPr>
        <w:fldChar w:fldCharType="end"/>
      </w:r>
      <w:r>
        <w:t xml:space="preserve"> – Random  blends and text</w:t>
      </w:r>
    </w:p>
    <w:p w14:paraId="46D9F830" w14:textId="77777777" w:rsidR="001B2839" w:rsidRDefault="001B2839" w:rsidP="00AB1F78">
      <w:pPr>
        <w:rPr>
          <w:sz w:val="22"/>
          <w:szCs w:val="22"/>
        </w:rPr>
      </w:pPr>
    </w:p>
    <w:p w14:paraId="33132321" w14:textId="77777777" w:rsidR="001B2839" w:rsidRPr="00AB1F78" w:rsidRDefault="001B2839" w:rsidP="001B2839">
      <w:pPr>
        <w:pStyle w:val="Heading1"/>
        <w:rPr>
          <w:sz w:val="26"/>
          <w:szCs w:val="26"/>
        </w:rPr>
      </w:pPr>
      <w:r>
        <w:rPr>
          <w:sz w:val="26"/>
          <w:szCs w:val="26"/>
        </w:rPr>
        <w:t>Step08</w:t>
      </w:r>
    </w:p>
    <w:p w14:paraId="00376CBA" w14:textId="77777777" w:rsidR="001B2839" w:rsidRDefault="001B2839" w:rsidP="00AB1F78">
      <w:pPr>
        <w:rPr>
          <w:sz w:val="22"/>
          <w:szCs w:val="22"/>
        </w:rPr>
      </w:pPr>
      <w:r>
        <w:rPr>
          <w:sz w:val="22"/>
          <w:szCs w:val="22"/>
        </w:rPr>
        <w:t xml:space="preserve">Then, to make some connections between the colours being bled throughout the page, the circles surrounding the letters in the centre of the page would be randomly generated but using triadic colours – so each colour is </w:t>
      </w:r>
      <w:proofErr w:type="spellStart"/>
      <w:r>
        <w:rPr>
          <w:sz w:val="22"/>
          <w:szCs w:val="22"/>
        </w:rPr>
        <w:t>triadically</w:t>
      </w:r>
      <w:proofErr w:type="spellEnd"/>
      <w:r>
        <w:rPr>
          <w:sz w:val="22"/>
          <w:szCs w:val="22"/>
        </w:rPr>
        <w:t xml:space="preserve"> spaced around the colour wheel. I built this building my own triadic colour generator by just swapping out RGB values to reflect the previous colour’s triadic equivalent. Then the circles on the outside of the letters in each corner of the canvas are </w:t>
      </w:r>
      <w:proofErr w:type="spellStart"/>
      <w:r>
        <w:rPr>
          <w:sz w:val="22"/>
          <w:szCs w:val="22"/>
        </w:rPr>
        <w:t>t</w:t>
      </w:r>
      <w:r w:rsidRPr="001B2839">
        <w:rPr>
          <w:sz w:val="22"/>
          <w:szCs w:val="22"/>
        </w:rPr>
        <w:t>etradic</w:t>
      </w:r>
      <w:proofErr w:type="spellEnd"/>
      <w:r>
        <w:rPr>
          <w:sz w:val="22"/>
          <w:szCs w:val="22"/>
        </w:rPr>
        <w:t xml:space="preserve">, meaning they are on four equal points on the colour wheel. These are generated using a plugin named colour-scheme.js. The program is now a visual representative of how triadic and </w:t>
      </w:r>
      <w:proofErr w:type="spellStart"/>
      <w:r>
        <w:rPr>
          <w:sz w:val="22"/>
          <w:szCs w:val="22"/>
        </w:rPr>
        <w:t>tetradic</w:t>
      </w:r>
      <w:proofErr w:type="spellEnd"/>
      <w:r>
        <w:rPr>
          <w:sz w:val="22"/>
          <w:szCs w:val="22"/>
        </w:rPr>
        <w:t xml:space="preserve"> colours blend together. The user can refresh these colours by clicking their mouse. </w:t>
      </w:r>
    </w:p>
    <w:p w14:paraId="6952D6D6" w14:textId="77777777" w:rsidR="00842B60" w:rsidRDefault="00842B60" w:rsidP="00AB1F78">
      <w:pPr>
        <w:rPr>
          <w:sz w:val="22"/>
          <w:szCs w:val="22"/>
        </w:rPr>
      </w:pPr>
    </w:p>
    <w:p w14:paraId="2A08C396" w14:textId="77777777" w:rsidR="00842B60" w:rsidRDefault="00842B60" w:rsidP="00AB1F78">
      <w:pPr>
        <w:rPr>
          <w:sz w:val="22"/>
          <w:szCs w:val="22"/>
        </w:rPr>
      </w:pPr>
    </w:p>
    <w:p w14:paraId="2D440C50" w14:textId="77777777" w:rsidR="00842B60" w:rsidRDefault="00842B60" w:rsidP="00AB1F78">
      <w:pPr>
        <w:rPr>
          <w:sz w:val="22"/>
          <w:szCs w:val="22"/>
        </w:rPr>
      </w:pPr>
    </w:p>
    <w:p w14:paraId="26992318" w14:textId="6C32E96C" w:rsidR="00842B60" w:rsidRDefault="00472753" w:rsidP="001C117C">
      <w:pPr>
        <w:jc w:val="center"/>
        <w:rPr>
          <w:sz w:val="22"/>
          <w:szCs w:val="22"/>
        </w:rPr>
      </w:pPr>
      <w:r>
        <w:rPr>
          <w:noProof/>
          <w:sz w:val="22"/>
          <w:szCs w:val="22"/>
          <w:lang w:eastAsia="en-GB"/>
        </w:rPr>
        <w:drawing>
          <wp:inline distT="0" distB="0" distL="0" distR="0" wp14:anchorId="53D01953" wp14:editId="0F69E2EA">
            <wp:extent cx="7874000" cy="11099800"/>
            <wp:effectExtent l="0" t="0" r="0" b="0"/>
            <wp:docPr id="9" name="Picture 9" descr="../181130_173012_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81130_173012_33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74000" cy="11099800"/>
                    </a:xfrm>
                    <a:prstGeom prst="rect">
                      <a:avLst/>
                    </a:prstGeom>
                    <a:noFill/>
                    <a:ln>
                      <a:noFill/>
                    </a:ln>
                  </pic:spPr>
                </pic:pic>
              </a:graphicData>
            </a:graphic>
          </wp:inline>
        </w:drawing>
      </w:r>
    </w:p>
    <w:p w14:paraId="50B79008" w14:textId="77777777" w:rsidR="00B5629C" w:rsidRDefault="00B5629C" w:rsidP="00AB1F78">
      <w:pPr>
        <w:rPr>
          <w:sz w:val="22"/>
          <w:szCs w:val="22"/>
        </w:rPr>
      </w:pPr>
    </w:p>
    <w:p w14:paraId="2D1D691C" w14:textId="2DAB348F" w:rsidR="00B5629C" w:rsidRDefault="00B5629C" w:rsidP="001C117C">
      <w:pPr>
        <w:jc w:val="center"/>
        <w:rPr>
          <w:sz w:val="22"/>
          <w:szCs w:val="22"/>
        </w:rPr>
      </w:pPr>
      <w:bookmarkStart w:id="0" w:name="_GoBack"/>
      <w:r>
        <w:rPr>
          <w:noProof/>
          <w:sz w:val="22"/>
          <w:szCs w:val="22"/>
          <w:lang w:eastAsia="en-GB"/>
        </w:rPr>
        <w:drawing>
          <wp:inline distT="0" distB="0" distL="0" distR="0" wp14:anchorId="2DD1F4CA" wp14:editId="77DE7E96">
            <wp:extent cx="7874000" cy="11099800"/>
            <wp:effectExtent l="0" t="0" r="0" b="0"/>
            <wp:docPr id="10" name="Picture 10" descr="../181130_173022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81130_173022_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74000" cy="11099800"/>
                    </a:xfrm>
                    <a:prstGeom prst="rect">
                      <a:avLst/>
                    </a:prstGeom>
                    <a:noFill/>
                    <a:ln>
                      <a:noFill/>
                    </a:ln>
                  </pic:spPr>
                </pic:pic>
              </a:graphicData>
            </a:graphic>
          </wp:inline>
        </w:drawing>
      </w:r>
      <w:bookmarkEnd w:id="0"/>
    </w:p>
    <w:p w14:paraId="5C5627B8" w14:textId="77777777" w:rsidR="00B5629C" w:rsidRPr="00153312" w:rsidRDefault="00B5629C" w:rsidP="00AB1F78">
      <w:pPr>
        <w:rPr>
          <w:sz w:val="22"/>
          <w:szCs w:val="22"/>
        </w:rPr>
      </w:pPr>
    </w:p>
    <w:sectPr w:rsidR="00B5629C" w:rsidRPr="00153312" w:rsidSect="0042597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868"/>
    <w:rsid w:val="00153312"/>
    <w:rsid w:val="00195BB5"/>
    <w:rsid w:val="001B2839"/>
    <w:rsid w:val="001C117C"/>
    <w:rsid w:val="0020690E"/>
    <w:rsid w:val="00222868"/>
    <w:rsid w:val="00360121"/>
    <w:rsid w:val="0042597E"/>
    <w:rsid w:val="00472753"/>
    <w:rsid w:val="00536B30"/>
    <w:rsid w:val="0061030A"/>
    <w:rsid w:val="00775B90"/>
    <w:rsid w:val="00842B60"/>
    <w:rsid w:val="00AB1F78"/>
    <w:rsid w:val="00B5629C"/>
    <w:rsid w:val="00DA328C"/>
    <w:rsid w:val="00E113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E94B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30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95BB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95BB5"/>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195BB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5BB5"/>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61030A"/>
    <w:pPr>
      <w:spacing w:after="200"/>
    </w:pPr>
    <w:rPr>
      <w:i/>
      <w:iCs/>
      <w:color w:val="44546A" w:themeColor="text2"/>
      <w:sz w:val="18"/>
      <w:szCs w:val="18"/>
    </w:rPr>
  </w:style>
  <w:style w:type="character" w:customStyle="1" w:styleId="Heading1Char">
    <w:name w:val="Heading 1 Char"/>
    <w:basedOn w:val="DefaultParagraphFont"/>
    <w:link w:val="Heading1"/>
    <w:uiPriority w:val="9"/>
    <w:rsid w:val="0061030A"/>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1C117C"/>
    <w:rPr>
      <w:rFonts w:ascii="Times New Roman" w:hAnsi="Times New Roman" w:cs="Times New Roman"/>
    </w:rPr>
  </w:style>
  <w:style w:type="character" w:customStyle="1" w:styleId="DocumentMapChar">
    <w:name w:val="Document Map Char"/>
    <w:basedOn w:val="DefaultParagraphFont"/>
    <w:link w:val="DocumentMap"/>
    <w:uiPriority w:val="99"/>
    <w:semiHidden/>
    <w:rsid w:val="001C117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Pages>
  <Words>644</Words>
  <Characters>3673</Characters>
  <Application>Microsoft Macintosh Word</Application>
  <DocSecurity>0</DocSecurity>
  <Lines>30</Lines>
  <Paragraphs>8</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Step 01</vt:lpstr>
      <vt:lpstr>    Step 02</vt:lpstr>
      <vt:lpstr>Step03</vt:lpstr>
      <vt:lpstr>Step04</vt:lpstr>
      <vt:lpstr>Step05</vt:lpstr>
      <vt:lpstr>Step06</vt:lpstr>
      <vt:lpstr>Step07</vt:lpstr>
      <vt:lpstr>Step08</vt:lpstr>
    </vt:vector>
  </TitlesOfParts>
  <LinksUpToDate>false</LinksUpToDate>
  <CharactersWithSpaces>4309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2018-11-30T16:49:00Z</cp:lastPrinted>
  <dcterms:created xsi:type="dcterms:W3CDTF">2018-11-30T15:35:00Z</dcterms:created>
  <dcterms:modified xsi:type="dcterms:W3CDTF">2018-11-30T17:34:00Z</dcterms:modified>
</cp:coreProperties>
</file>